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0C098" w14:textId="1AECC163" w:rsidR="0097318D" w:rsidRDefault="0097318D" w:rsidP="0081765D">
      <w:pPr>
        <w:spacing w:after="0" w:line="240" w:lineRule="auto"/>
        <w:rPr>
          <w:rFonts w:ascii="Century Gothic" w:hAnsi="Century Gothic"/>
          <w:b/>
        </w:rPr>
      </w:pPr>
      <w:r>
        <w:rPr>
          <w:noProof/>
        </w:rPr>
        <mc:AlternateContent>
          <mc:Choice Requires="wps">
            <w:drawing>
              <wp:anchor distT="0" distB="0" distL="114300" distR="114300" simplePos="0" relativeHeight="251659264" behindDoc="1" locked="0" layoutInCell="1" allowOverlap="1" wp14:anchorId="07C3BE7F" wp14:editId="60A0ADE1">
                <wp:simplePos x="0" y="0"/>
                <wp:positionH relativeFrom="column">
                  <wp:posOffset>2680970</wp:posOffset>
                </wp:positionH>
                <wp:positionV relativeFrom="paragraph">
                  <wp:posOffset>-227965</wp:posOffset>
                </wp:positionV>
                <wp:extent cx="3583940" cy="1367790"/>
                <wp:effectExtent l="0" t="0" r="16510" b="22860"/>
                <wp:wrapNone/>
                <wp:docPr id="1" name="Text Box 1"/>
                <wp:cNvGraphicFramePr/>
                <a:graphic xmlns:a="http://schemas.openxmlformats.org/drawingml/2006/main">
                  <a:graphicData uri="http://schemas.microsoft.com/office/word/2010/wordprocessingShape">
                    <wps:wsp>
                      <wps:cNvSpPr txBox="1"/>
                      <wps:spPr>
                        <a:xfrm>
                          <a:off x="0" y="0"/>
                          <a:ext cx="3583940" cy="136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A7525" w14:textId="69A75B82" w:rsidR="0097318D" w:rsidRDefault="0097318D" w:rsidP="0097318D">
                            <w:pPr>
                              <w:pStyle w:val="NoSpacing"/>
                              <w:jc w:val="center"/>
                              <w:rPr>
                                <w:rFonts w:ascii="Century Gothic" w:hAnsi="Century Gothic"/>
                                <w:b/>
                                <w:sz w:val="72"/>
                                <w:szCs w:val="72"/>
                              </w:rPr>
                            </w:pPr>
                            <w:r w:rsidRPr="0097318D">
                              <w:rPr>
                                <w:rFonts w:ascii="Century Gothic" w:hAnsi="Century Gothic"/>
                                <w:b/>
                                <w:sz w:val="72"/>
                                <w:szCs w:val="72"/>
                              </w:rPr>
                              <w:t>Pick City News</w:t>
                            </w:r>
                          </w:p>
                          <w:p w14:paraId="7090190F" w14:textId="583A9799" w:rsidR="0097318D" w:rsidRPr="0097318D" w:rsidRDefault="0097318D" w:rsidP="0097318D">
                            <w:pPr>
                              <w:pStyle w:val="NoSpacing"/>
                              <w:jc w:val="center"/>
                              <w:rPr>
                                <w:rFonts w:ascii="Century Gothic" w:hAnsi="Century Gothic"/>
                                <w:b/>
                                <w:sz w:val="72"/>
                                <w:szCs w:val="72"/>
                              </w:rPr>
                            </w:pPr>
                            <w:r>
                              <w:rPr>
                                <w:rFonts w:ascii="Century Gothic" w:hAnsi="Century Gothic"/>
                                <w:b/>
                                <w:sz w:val="72"/>
                                <w:szCs w:val="72"/>
                              </w:rPr>
                              <w:t>June 2026</w:t>
                            </w:r>
                          </w:p>
                          <w:p w14:paraId="59A546E7" w14:textId="77777777" w:rsidR="0097318D" w:rsidRDefault="00973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C3BE7F" id="_x0000_t202" coordsize="21600,21600" o:spt="202" path="m,l,21600r21600,l21600,xe">
                <v:stroke joinstyle="miter"/>
                <v:path gradientshapeok="t" o:connecttype="rect"/>
              </v:shapetype>
              <v:shape id="Text Box 1" o:spid="_x0000_s1026" type="#_x0000_t202" style="position:absolute;margin-left:211.1pt;margin-top:-17.95pt;width:282.2pt;height:107.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" fillcolor="white [3201]" strokeweight=".5pt">
                <v:textbox>
                  <w:txbxContent>
                    <w:p w14:paraId="1D5A7525" w14:textId="69A75B82" w:rsidR="0097318D" w:rsidRDefault="0097318D" w:rsidP="0097318D">
                      <w:pPr>
                        <w:pStyle w:val="NoSpacing"/>
                        <w:jc w:val="center"/>
                        <w:rPr>
                          <w:rFonts w:ascii="Century Gothic" w:hAnsi="Century Gothic"/>
                          <w:b/>
                          <w:sz w:val="72"/>
                          <w:szCs w:val="72"/>
                        </w:rPr>
                      </w:pPr>
                      <w:r w:rsidRPr="0097318D">
                        <w:rPr>
                          <w:rFonts w:ascii="Century Gothic" w:hAnsi="Century Gothic"/>
                          <w:b/>
                          <w:sz w:val="72"/>
                          <w:szCs w:val="72"/>
                        </w:rPr>
                        <w:t>Pick City News</w:t>
                      </w:r>
                    </w:p>
                    <w:p w14:paraId="7090190F" w14:textId="583A9799" w:rsidR="0097318D" w:rsidRPr="0097318D" w:rsidRDefault="0097318D" w:rsidP="0097318D">
                      <w:pPr>
                        <w:pStyle w:val="NoSpacing"/>
                        <w:jc w:val="center"/>
                        <w:rPr>
                          <w:rFonts w:ascii="Century Gothic" w:hAnsi="Century Gothic"/>
                          <w:b/>
                          <w:sz w:val="72"/>
                          <w:szCs w:val="72"/>
                        </w:rPr>
                      </w:pPr>
                      <w:r>
                        <w:rPr>
                          <w:rFonts w:ascii="Century Gothic" w:hAnsi="Century Gothic"/>
                          <w:b/>
                          <w:sz w:val="72"/>
                          <w:szCs w:val="72"/>
                        </w:rPr>
                        <w:t>June 2026</w:t>
                      </w:r>
                    </w:p>
                    <w:p w14:paraId="59A546E7" w14:textId="77777777" w:rsidR="0097318D" w:rsidRDefault="0097318D"/>
                  </w:txbxContent>
                </v:textbox>
              </v:shape>
            </w:pict>
          </mc:Fallback>
        </mc:AlternateContent>
      </w:r>
      <w:r>
        <w:rPr>
          <w:noProof/>
        </w:rPr>
        <w:drawing>
          <wp:inline distT="0" distB="0" distL="0" distR="0" wp14:anchorId="49FE60A4" wp14:editId="3ECE4B65">
            <wp:extent cx="2764790" cy="1243584"/>
            <wp:effectExtent l="0" t="0" r="0" b="0"/>
            <wp:docPr id="2" name="Picture 2" descr="June Flow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e Flowers Clip 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7023" cy="1253584"/>
                    </a:xfrm>
                    <a:prstGeom prst="rect">
                      <a:avLst/>
                    </a:prstGeom>
                    <a:noFill/>
                    <a:ln>
                      <a:noFill/>
                    </a:ln>
                  </pic:spPr>
                </pic:pic>
              </a:graphicData>
            </a:graphic>
          </wp:inline>
        </w:drawing>
      </w:r>
    </w:p>
    <w:p w14:paraId="09B3B46B" w14:textId="0D1B321A" w:rsidR="0097318D" w:rsidRDefault="0097318D" w:rsidP="0081765D">
      <w:pPr>
        <w:spacing w:after="0" w:line="240" w:lineRule="auto"/>
        <w:rPr>
          <w:rFonts w:ascii="Century Gothic" w:hAnsi="Century Gothic"/>
          <w:b/>
        </w:rPr>
      </w:pPr>
    </w:p>
    <w:p w14:paraId="2B92944D" w14:textId="77777777" w:rsidR="0081765D" w:rsidRPr="0081765D" w:rsidRDefault="0081765D" w:rsidP="0081765D">
      <w:pPr>
        <w:spacing w:after="0" w:line="240" w:lineRule="auto"/>
        <w:rPr>
          <w:rFonts w:ascii="Century Gothic" w:hAnsi="Century Gothic"/>
          <w:b/>
        </w:rPr>
      </w:pPr>
      <w:r w:rsidRPr="0081765D">
        <w:rPr>
          <w:rFonts w:ascii="Century Gothic" w:hAnsi="Century Gothic"/>
          <w:b/>
        </w:rPr>
        <w:t>City of Pick City June 3, 2026 meeting minutes</w:t>
      </w:r>
    </w:p>
    <w:p w14:paraId="677971BF"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Present: Mayor Anderson, B. Reiser, S. Bather, K. Westman, L. Davis.</w:t>
      </w:r>
    </w:p>
    <w:p w14:paraId="390D9849"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Also present: Kevin &amp; Gwendie Dissel, Auditor D. Johnson</w:t>
      </w:r>
    </w:p>
    <w:p w14:paraId="5997F193"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Mayor called the meeting to order at 7:30pm at City Hall.</w:t>
      </w:r>
    </w:p>
    <w:p w14:paraId="351B7210"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Pledge of allegiance was recited.</w:t>
      </w:r>
    </w:p>
    <w:p w14:paraId="78F3AB99"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Reiser, second Davis to approve consent items; agenda, bills, minutes from May 6 &amp; special meeting May20. All in favor. MC</w:t>
      </w:r>
    </w:p>
    <w:p w14:paraId="370AF9FA" w14:textId="77777777" w:rsidR="0081765D" w:rsidRPr="0081765D" w:rsidRDefault="0081765D" w:rsidP="0081765D">
      <w:pPr>
        <w:spacing w:after="0" w:line="240" w:lineRule="auto"/>
        <w:rPr>
          <w:rFonts w:ascii="Century Gothic" w:hAnsi="Century Gothic"/>
        </w:rPr>
      </w:pPr>
    </w:p>
    <w:p w14:paraId="3B24CD27"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Bather motioned, second Westman to approve building permits for Jim Albers; Deck, Mike Keller; steel roof, Chris Bauman, removal for trailer, Mark Klein, concrete driveway.</w:t>
      </w:r>
    </w:p>
    <w:p w14:paraId="0DDF2923"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All in favor, MC.</w:t>
      </w:r>
    </w:p>
    <w:p w14:paraId="4539E0A2"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Davis motioned, second Reiser to approve building permits, for Donny Wald; new home and Kevin Dissell ; garage; motion pending until  their property is staked and approved by Zoning with the required setbacks.</w:t>
      </w:r>
    </w:p>
    <w:p w14:paraId="586B742D" w14:textId="77777777" w:rsidR="0081765D" w:rsidRPr="0081765D" w:rsidRDefault="0081765D" w:rsidP="0081765D">
      <w:pPr>
        <w:spacing w:after="0" w:line="240" w:lineRule="auto"/>
        <w:rPr>
          <w:rFonts w:ascii="Century Gothic" w:hAnsi="Century Gothic"/>
        </w:rPr>
      </w:pPr>
    </w:p>
    <w:p w14:paraId="2D54CD92"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Davis motioned, second Bather to pay $4400.00 for the concrete in front of hall. MC</w:t>
      </w:r>
    </w:p>
    <w:p w14:paraId="295F311C" w14:textId="77777777" w:rsidR="0081765D" w:rsidRPr="0081765D" w:rsidRDefault="0081765D" w:rsidP="0081765D">
      <w:pPr>
        <w:spacing w:after="0" w:line="240" w:lineRule="auto"/>
        <w:rPr>
          <w:rFonts w:ascii="Century Gothic" w:hAnsi="Century Gothic"/>
        </w:rPr>
      </w:pPr>
    </w:p>
    <w:p w14:paraId="43EBB532"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Reiser motioned, second Westman to pay Don Pfliger $20.00 an hour. MC</w:t>
      </w:r>
    </w:p>
    <w:p w14:paraId="44931794" w14:textId="77777777" w:rsidR="0081765D" w:rsidRPr="0081765D" w:rsidRDefault="0081765D" w:rsidP="0081765D">
      <w:pPr>
        <w:spacing w:after="0" w:line="240" w:lineRule="auto"/>
        <w:rPr>
          <w:rFonts w:ascii="Century Gothic" w:hAnsi="Century Gothic"/>
        </w:rPr>
      </w:pPr>
    </w:p>
    <w:p w14:paraId="59FC6F7E"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Westman motioned, second Davis to approve ON &amp; Off beer &amp; liquor licenses for Dam Bar &amp; Little Bar &amp; Grill and OFF sale for Scott’s, all in favor, MC</w:t>
      </w:r>
    </w:p>
    <w:p w14:paraId="444E0FBD" w14:textId="77777777" w:rsidR="0081765D" w:rsidRPr="0081765D" w:rsidRDefault="0081765D" w:rsidP="0081765D">
      <w:pPr>
        <w:spacing w:after="0" w:line="240" w:lineRule="auto"/>
        <w:rPr>
          <w:rFonts w:ascii="Century Gothic" w:hAnsi="Century Gothic"/>
        </w:rPr>
      </w:pPr>
    </w:p>
    <w:p w14:paraId="01BE8CC5"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Reiser motioned, second Bather to approve the street dance June 20</w:t>
      </w:r>
      <w:r w:rsidRPr="0081765D">
        <w:rPr>
          <w:rFonts w:ascii="Century Gothic" w:hAnsi="Century Gothic"/>
          <w:vertAlign w:val="superscript"/>
        </w:rPr>
        <w:t>th</w:t>
      </w:r>
      <w:r w:rsidRPr="0081765D">
        <w:rPr>
          <w:rFonts w:ascii="Century Gothic" w:hAnsi="Century Gothic"/>
        </w:rPr>
        <w:t xml:space="preserve"> at Little Bar. MC</w:t>
      </w:r>
    </w:p>
    <w:p w14:paraId="062B2382" w14:textId="77777777" w:rsidR="0081765D" w:rsidRPr="0081765D" w:rsidRDefault="0081765D" w:rsidP="0081765D">
      <w:pPr>
        <w:spacing w:after="0" w:line="240" w:lineRule="auto"/>
        <w:rPr>
          <w:rFonts w:ascii="Century Gothic" w:hAnsi="Century Gothic"/>
        </w:rPr>
      </w:pPr>
    </w:p>
    <w:p w14:paraId="3FFDDFB6"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Reiser motion, second Bather to approve final pay for PWD, Jim Sailer, all in favor, MC</w:t>
      </w:r>
    </w:p>
    <w:p w14:paraId="097C1D68"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Davis motioned, second Reiser to accept Jim Sailer’s resignation letter. All in favor, MC</w:t>
      </w:r>
    </w:p>
    <w:p w14:paraId="7980D03B"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 xml:space="preserve">City Maintenance position is open and will be advertised. </w:t>
      </w:r>
    </w:p>
    <w:p w14:paraId="5DC16324" w14:textId="77777777" w:rsidR="0081765D" w:rsidRPr="0081765D" w:rsidRDefault="0081765D" w:rsidP="0081765D">
      <w:pPr>
        <w:spacing w:after="0" w:line="240" w:lineRule="auto"/>
        <w:rPr>
          <w:rFonts w:ascii="Century Gothic" w:hAnsi="Century Gothic"/>
        </w:rPr>
      </w:pPr>
    </w:p>
    <w:p w14:paraId="5F0531B8"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Reports:</w:t>
      </w:r>
    </w:p>
    <w:p w14:paraId="65515149"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Streets – concerns on road condition on 1</w:t>
      </w:r>
      <w:r w:rsidRPr="0081765D">
        <w:rPr>
          <w:rFonts w:ascii="Century Gothic" w:hAnsi="Century Gothic"/>
          <w:vertAlign w:val="superscript"/>
        </w:rPr>
        <w:t>st</w:t>
      </w:r>
      <w:r w:rsidRPr="0081765D">
        <w:rPr>
          <w:rFonts w:ascii="Century Gothic" w:hAnsi="Century Gothic"/>
        </w:rPr>
        <w:t xml:space="preserve"> RD NW, Mr. Wald was contacted that the road need to be repaired.</w:t>
      </w:r>
    </w:p>
    <w:p w14:paraId="7BA83781"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Rural water should be here next week to check out drain tile in alley by Albers.</w:t>
      </w:r>
    </w:p>
    <w:p w14:paraId="7F6655D5" w14:textId="77777777" w:rsidR="0081765D" w:rsidRPr="0081765D" w:rsidRDefault="0081765D" w:rsidP="0081765D">
      <w:pPr>
        <w:spacing w:after="0" w:line="240" w:lineRule="auto"/>
        <w:rPr>
          <w:rFonts w:ascii="Century Gothic" w:hAnsi="Century Gothic"/>
        </w:rPr>
      </w:pPr>
    </w:p>
    <w:p w14:paraId="13F7C3E4"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Water- received notice from MSRWD that Riverdale requested Pick City to limit water usage to domestic use, due to problems with their water plant filters.</w:t>
      </w:r>
    </w:p>
    <w:p w14:paraId="2322D0E1"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The water quality is SAFE.</w:t>
      </w:r>
    </w:p>
    <w:p w14:paraId="09B4136B"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Received 2025 Consumer Confidence Report, contact city hall if you want a copy. It will be sent out in the monthly news flyer and posted at Teresa’s &amp; Hall.</w:t>
      </w:r>
    </w:p>
    <w:p w14:paraId="5C59B4E1" w14:textId="77777777" w:rsidR="0081765D" w:rsidRPr="0081765D" w:rsidRDefault="0081765D" w:rsidP="0081765D">
      <w:pPr>
        <w:spacing w:after="0" w:line="240" w:lineRule="auto"/>
        <w:rPr>
          <w:rFonts w:ascii="Century Gothic" w:hAnsi="Century Gothic"/>
        </w:rPr>
      </w:pPr>
    </w:p>
    <w:p w14:paraId="787D00BD" w14:textId="77777777" w:rsidR="0081765D" w:rsidRPr="0081765D" w:rsidRDefault="0081765D" w:rsidP="0081765D">
      <w:pPr>
        <w:spacing w:after="0" w:line="240" w:lineRule="auto"/>
        <w:rPr>
          <w:rFonts w:ascii="Century Gothic" w:hAnsi="Century Gothic"/>
        </w:rPr>
      </w:pPr>
      <w:r w:rsidRPr="0081765D">
        <w:rPr>
          <w:rFonts w:ascii="Century Gothic" w:hAnsi="Century Gothic"/>
        </w:rPr>
        <w:t>No further business meeting adjourned at 8:45pm.</w:t>
      </w:r>
    </w:p>
    <w:p w14:paraId="6E924D2A" w14:textId="77777777" w:rsidR="0081765D" w:rsidRPr="0081765D" w:rsidRDefault="0081765D" w:rsidP="0081765D">
      <w:pPr>
        <w:spacing w:after="0" w:line="240" w:lineRule="auto"/>
        <w:rPr>
          <w:rFonts w:ascii="Century Gothic" w:hAnsi="Century Gothic"/>
        </w:rPr>
      </w:pPr>
    </w:p>
    <w:p w14:paraId="6B8DFC57" w14:textId="77777777" w:rsidR="0081765D" w:rsidRPr="0081765D" w:rsidRDefault="0081765D" w:rsidP="0081765D">
      <w:pPr>
        <w:spacing w:after="0" w:line="240" w:lineRule="auto"/>
        <w:rPr>
          <w:rFonts w:ascii="Century Gothic" w:hAnsi="Century Gothic"/>
        </w:rPr>
      </w:pPr>
    </w:p>
    <w:p w14:paraId="595F712A" w14:textId="77777777" w:rsidR="0081765D" w:rsidRPr="0081765D" w:rsidRDefault="0081765D" w:rsidP="0081765D">
      <w:pPr>
        <w:tabs>
          <w:tab w:val="decimal" w:pos="5040"/>
        </w:tabs>
        <w:spacing w:after="0" w:line="240" w:lineRule="auto"/>
        <w:rPr>
          <w:rFonts w:ascii="Century Gothic" w:hAnsi="Century Gothic"/>
        </w:rPr>
      </w:pPr>
      <w:r w:rsidRPr="0081765D">
        <w:rPr>
          <w:rFonts w:ascii="Century Gothic" w:hAnsi="Century Gothic"/>
        </w:rPr>
        <w:lastRenderedPageBreak/>
        <w:t>Approved bills:</w:t>
      </w:r>
    </w:p>
    <w:p w14:paraId="3D855012" w14:textId="77777777" w:rsidR="0081765D" w:rsidRPr="0081765D" w:rsidRDefault="0081765D" w:rsidP="0081765D">
      <w:pPr>
        <w:tabs>
          <w:tab w:val="decimal" w:pos="5040"/>
        </w:tabs>
        <w:spacing w:after="0" w:line="240" w:lineRule="auto"/>
        <w:rPr>
          <w:rFonts w:ascii="Century Gothic" w:hAnsi="Century Gothic"/>
        </w:rPr>
      </w:pPr>
      <w:r w:rsidRPr="0081765D">
        <w:rPr>
          <w:rFonts w:ascii="Century Gothic" w:hAnsi="Century Gothic"/>
        </w:rPr>
        <w:t>Pay roll/ins/retirement-4953.73; Jim Sailer-50.00; Diane Johnson-36.25; NDPERS-234.00</w:t>
      </w:r>
    </w:p>
    <w:p w14:paraId="3E5D8706" w14:textId="77777777" w:rsidR="0081765D" w:rsidRPr="0081765D" w:rsidRDefault="0081765D" w:rsidP="0081765D">
      <w:pPr>
        <w:tabs>
          <w:tab w:val="decimal" w:pos="5040"/>
        </w:tabs>
        <w:spacing w:after="0" w:line="240" w:lineRule="auto"/>
        <w:rPr>
          <w:rFonts w:ascii="Century Gothic" w:hAnsi="Century Gothic"/>
        </w:rPr>
      </w:pPr>
      <w:r w:rsidRPr="0081765D">
        <w:rPr>
          <w:rFonts w:ascii="Century Gothic" w:hAnsi="Century Gothic"/>
        </w:rPr>
        <w:t>WRT-177.94; RRE-1331.45; Circle-2311.25; MSRWD-2939.47; Carbonite-131.99</w:t>
      </w:r>
    </w:p>
    <w:p w14:paraId="2511CBC5" w14:textId="77777777" w:rsidR="0081765D" w:rsidRPr="0081765D" w:rsidRDefault="0081765D" w:rsidP="0081765D">
      <w:pPr>
        <w:tabs>
          <w:tab w:val="decimal" w:pos="5040"/>
        </w:tabs>
        <w:spacing w:after="0" w:line="240" w:lineRule="auto"/>
        <w:rPr>
          <w:rFonts w:ascii="Century Gothic" w:hAnsi="Century Gothic"/>
        </w:rPr>
      </w:pPr>
      <w:r w:rsidRPr="0081765D">
        <w:rPr>
          <w:rFonts w:ascii="Century Gothic" w:hAnsi="Century Gothic"/>
        </w:rPr>
        <w:t>H. Hank-11.96; Hazen Star-121.00; Loffler-49.59; MC Treasurer-63.17, NAPA-719.96</w:t>
      </w:r>
    </w:p>
    <w:p w14:paraId="0F3B7C90" w14:textId="77777777" w:rsidR="0097318D" w:rsidRDefault="0081765D" w:rsidP="0081765D">
      <w:pPr>
        <w:tabs>
          <w:tab w:val="decimal" w:pos="5040"/>
        </w:tabs>
        <w:spacing w:after="0" w:line="240" w:lineRule="auto"/>
        <w:rPr>
          <w:rFonts w:ascii="Century Gothic" w:hAnsi="Century Gothic"/>
        </w:rPr>
      </w:pPr>
      <w:r w:rsidRPr="0081765D">
        <w:rPr>
          <w:rFonts w:ascii="Century Gothic" w:hAnsi="Century Gothic"/>
        </w:rPr>
        <w:t>One’s consult.-1200.00, Scott’s-183.23, USPS-522.00, Wix-228.00</w:t>
      </w:r>
    </w:p>
    <w:p w14:paraId="2B04A608" w14:textId="77777777" w:rsidR="0097318D" w:rsidRDefault="0097318D" w:rsidP="0081765D">
      <w:pPr>
        <w:tabs>
          <w:tab w:val="decimal" w:pos="5040"/>
        </w:tabs>
        <w:spacing w:after="0" w:line="240" w:lineRule="auto"/>
        <w:rPr>
          <w:rFonts w:ascii="Century Gothic" w:hAnsi="Century Gothic"/>
        </w:rPr>
      </w:pPr>
    </w:p>
    <w:p w14:paraId="5B9D07C6" w14:textId="77777777" w:rsidR="00716ED7" w:rsidRDefault="0097318D" w:rsidP="0097318D">
      <w:pPr>
        <w:tabs>
          <w:tab w:val="decimal" w:pos="5040"/>
        </w:tabs>
        <w:spacing w:after="0" w:line="240" w:lineRule="auto"/>
        <w:jc w:val="center"/>
        <w:rPr>
          <w:rFonts w:ascii="Century Gothic" w:hAnsi="Century Gothic"/>
          <w:b/>
          <w:sz w:val="56"/>
          <w:szCs w:val="56"/>
        </w:rPr>
      </w:pPr>
      <w:r w:rsidRPr="0097318D">
        <w:rPr>
          <w:rFonts w:ascii="Century Gothic" w:hAnsi="Century Gothic"/>
          <w:b/>
          <w:sz w:val="56"/>
          <w:szCs w:val="56"/>
        </w:rPr>
        <w:t>NOTICES</w:t>
      </w:r>
    </w:p>
    <w:p w14:paraId="600C5903" w14:textId="77777777" w:rsidR="00716ED7" w:rsidRDefault="00716ED7" w:rsidP="0097318D">
      <w:pPr>
        <w:tabs>
          <w:tab w:val="decimal" w:pos="5040"/>
        </w:tabs>
        <w:spacing w:after="0" w:line="240" w:lineRule="auto"/>
        <w:jc w:val="center"/>
        <w:rPr>
          <w:rFonts w:ascii="Century Gothic" w:hAnsi="Century Gothic"/>
          <w:b/>
          <w:sz w:val="56"/>
          <w:szCs w:val="56"/>
        </w:rPr>
      </w:pPr>
    </w:p>
    <w:p w14:paraId="5BDFE471" w14:textId="77777777" w:rsidR="00716ED7" w:rsidRPr="00716ED7" w:rsidRDefault="00716ED7" w:rsidP="00716ED7">
      <w:pPr>
        <w:spacing w:after="0" w:line="240" w:lineRule="auto"/>
        <w:jc w:val="center"/>
        <w:rPr>
          <w:rFonts w:ascii="Calibri" w:eastAsia="Times New Roman" w:hAnsi="Calibri" w:cs="Calibri"/>
          <w:b/>
          <w:sz w:val="32"/>
          <w:szCs w:val="32"/>
        </w:rPr>
      </w:pPr>
      <w:r w:rsidRPr="00716ED7">
        <w:rPr>
          <w:rFonts w:ascii="Calibri" w:eastAsia="Times New Roman" w:hAnsi="Calibri" w:cs="Calibri"/>
          <w:b/>
          <w:sz w:val="32"/>
          <w:szCs w:val="32"/>
        </w:rPr>
        <w:t xml:space="preserve">The City of Pick City is </w:t>
      </w:r>
    </w:p>
    <w:p w14:paraId="374BA223" w14:textId="77777777" w:rsidR="00716ED7" w:rsidRPr="00716ED7" w:rsidRDefault="00716ED7" w:rsidP="00716ED7">
      <w:pPr>
        <w:spacing w:after="0" w:line="240" w:lineRule="auto"/>
        <w:jc w:val="center"/>
        <w:rPr>
          <w:rFonts w:ascii="Calibri" w:eastAsia="Times New Roman" w:hAnsi="Calibri" w:cs="Calibri"/>
          <w:b/>
          <w:sz w:val="32"/>
          <w:szCs w:val="32"/>
        </w:rPr>
      </w:pPr>
      <w:r w:rsidRPr="00716ED7">
        <w:rPr>
          <w:rFonts w:ascii="Calibri" w:eastAsia="Times New Roman" w:hAnsi="Calibri" w:cs="Calibri"/>
          <w:b/>
          <w:sz w:val="32"/>
          <w:szCs w:val="32"/>
        </w:rPr>
        <w:t xml:space="preserve">Seeking a full time </w:t>
      </w:r>
      <w:r w:rsidRPr="00716ED7">
        <w:rPr>
          <w:rFonts w:ascii="Calibri" w:eastAsia="Times New Roman" w:hAnsi="Calibri" w:cs="Calibri"/>
          <w:b/>
          <w:bCs/>
          <w:sz w:val="32"/>
          <w:szCs w:val="32"/>
        </w:rPr>
        <w:t>City Maintenance position</w:t>
      </w:r>
      <w:r w:rsidRPr="00716ED7">
        <w:rPr>
          <w:rFonts w:ascii="Calibri" w:eastAsia="Times New Roman" w:hAnsi="Calibri" w:cs="Calibri"/>
          <w:b/>
          <w:sz w:val="32"/>
          <w:szCs w:val="32"/>
        </w:rPr>
        <w:t>.</w:t>
      </w:r>
    </w:p>
    <w:p w14:paraId="6B97DF72" w14:textId="77777777" w:rsidR="00716ED7" w:rsidRPr="00716ED7" w:rsidRDefault="00716ED7" w:rsidP="00716ED7">
      <w:pPr>
        <w:spacing w:after="0" w:line="240" w:lineRule="auto"/>
        <w:rPr>
          <w:rFonts w:ascii="Times New Roman" w:eastAsia="Times New Roman" w:hAnsi="Times New Roman" w:cs="Times New Roman"/>
          <w:sz w:val="32"/>
          <w:szCs w:val="32"/>
        </w:rPr>
      </w:pPr>
    </w:p>
    <w:p w14:paraId="14201138" w14:textId="77777777" w:rsidR="00716ED7" w:rsidRDefault="00716ED7" w:rsidP="00716ED7">
      <w:pPr>
        <w:spacing w:line="254" w:lineRule="auto"/>
        <w:rPr>
          <w:rFonts w:ascii="Calibri" w:eastAsiaTheme="minorHAnsi" w:hAnsi="Calibri" w:cs="Calibri"/>
          <w:sz w:val="28"/>
          <w:szCs w:val="28"/>
        </w:rPr>
      </w:pPr>
      <w:r w:rsidRPr="00716ED7">
        <w:rPr>
          <w:rFonts w:ascii="Calibri" w:eastAsiaTheme="minorHAnsi" w:hAnsi="Calibri" w:cs="Calibri"/>
          <w:sz w:val="28"/>
          <w:szCs w:val="28"/>
        </w:rPr>
        <w:t>Position duties include and not limited to water distribution, wastewater management, city streets and grounds, city landfill, snow removal, mowing, operating heavy equipment, zoning monitoring and many other aspects to keep the city running smoothly for our residents and visitors.</w:t>
      </w:r>
    </w:p>
    <w:p w14:paraId="56C8596C" w14:textId="3EF0DBD2" w:rsidR="00716ED7" w:rsidRPr="00716ED7" w:rsidRDefault="00716ED7" w:rsidP="00716ED7">
      <w:pPr>
        <w:spacing w:line="254" w:lineRule="auto"/>
        <w:ind w:firstLine="720"/>
        <w:jc w:val="center"/>
        <w:rPr>
          <w:rFonts w:ascii="Calibri" w:eastAsiaTheme="minorHAnsi" w:hAnsi="Calibri" w:cs="Calibri"/>
          <w:sz w:val="28"/>
          <w:szCs w:val="28"/>
        </w:rPr>
      </w:pPr>
      <w:r w:rsidRPr="00716ED7">
        <w:rPr>
          <w:rFonts w:ascii="Calibri" w:eastAsiaTheme="minorHAnsi" w:hAnsi="Calibri" w:cs="Calibri"/>
          <w:b/>
          <w:i/>
          <w:color w:val="2E74B5" w:themeColor="accent1" w:themeShade="BF"/>
          <w:sz w:val="28"/>
          <w:szCs w:val="28"/>
        </w:rPr>
        <w:t>This position has competitive pay depending on experience and includes benefits.</w:t>
      </w:r>
    </w:p>
    <w:p w14:paraId="5F1B7599" w14:textId="77777777" w:rsidR="00716ED7" w:rsidRPr="00716ED7" w:rsidRDefault="00716ED7" w:rsidP="00716ED7">
      <w:pPr>
        <w:spacing w:line="254" w:lineRule="auto"/>
        <w:ind w:left="720"/>
        <w:jc w:val="center"/>
        <w:rPr>
          <w:rFonts w:ascii="Calibri" w:eastAsiaTheme="minorHAnsi" w:hAnsi="Calibri" w:cs="Calibri"/>
          <w:b/>
          <w:i/>
          <w:color w:val="2E74B5" w:themeColor="accent1" w:themeShade="BF"/>
          <w:sz w:val="28"/>
          <w:szCs w:val="28"/>
        </w:rPr>
      </w:pPr>
      <w:r w:rsidRPr="00716ED7">
        <w:rPr>
          <w:rFonts w:ascii="Calibri" w:eastAsiaTheme="minorHAnsi" w:hAnsi="Calibri" w:cs="Calibri"/>
          <w:b/>
          <w:i/>
          <w:color w:val="2E74B5" w:themeColor="accent1" w:themeShade="BF"/>
          <w:sz w:val="28"/>
          <w:szCs w:val="28"/>
        </w:rPr>
        <w:t>Base starting at $20.00 per hour.</w:t>
      </w:r>
    </w:p>
    <w:p w14:paraId="08505277" w14:textId="77777777" w:rsidR="00716ED7" w:rsidRPr="00716ED7" w:rsidRDefault="00716ED7" w:rsidP="00716ED7">
      <w:pPr>
        <w:spacing w:line="254" w:lineRule="auto"/>
        <w:rPr>
          <w:rFonts w:ascii="Calibri" w:eastAsiaTheme="minorHAnsi" w:hAnsi="Calibri" w:cs="Calibri"/>
          <w:sz w:val="28"/>
          <w:szCs w:val="28"/>
        </w:rPr>
      </w:pPr>
      <w:r w:rsidRPr="00716ED7">
        <w:rPr>
          <w:rFonts w:ascii="Calibri" w:eastAsiaTheme="minorHAnsi" w:hAnsi="Calibri" w:cs="Calibri"/>
          <w:sz w:val="28"/>
          <w:szCs w:val="28"/>
        </w:rPr>
        <w:t xml:space="preserve">To apply, please submit an application to City of Pick City, 18 First Lane SE, Pick City ND 58545.  </w:t>
      </w:r>
    </w:p>
    <w:p w14:paraId="0C7849A5" w14:textId="77777777" w:rsidR="00716ED7" w:rsidRPr="00716ED7" w:rsidRDefault="00716ED7" w:rsidP="00716ED7">
      <w:pPr>
        <w:spacing w:line="254" w:lineRule="auto"/>
        <w:rPr>
          <w:rFonts w:ascii="Calibri" w:eastAsiaTheme="minorHAnsi" w:hAnsi="Calibri" w:cs="Calibri"/>
          <w:sz w:val="28"/>
          <w:szCs w:val="28"/>
        </w:rPr>
      </w:pPr>
      <w:r w:rsidRPr="00716ED7">
        <w:rPr>
          <w:rFonts w:ascii="Calibri" w:eastAsiaTheme="minorHAnsi" w:hAnsi="Calibri" w:cs="Calibri"/>
          <w:sz w:val="28"/>
          <w:szCs w:val="28"/>
        </w:rPr>
        <w:t xml:space="preserve">Additional contact information:  Pick City office 701-487-3327, email </w:t>
      </w:r>
      <w:hyperlink r:id="rId7" w:history="1">
        <w:r w:rsidRPr="00716ED7">
          <w:rPr>
            <w:rFonts w:ascii="Calibri" w:eastAsiaTheme="minorHAnsi" w:hAnsi="Calibri" w:cs="Calibri"/>
            <w:color w:val="0000FF"/>
            <w:sz w:val="28"/>
            <w:szCs w:val="28"/>
            <w:u w:val="single"/>
          </w:rPr>
          <w:t>Pickcity@westriv.com</w:t>
        </w:r>
      </w:hyperlink>
    </w:p>
    <w:p w14:paraId="399DCD1F" w14:textId="42F08C5D" w:rsidR="00716ED7" w:rsidRDefault="00716ED7" w:rsidP="0097318D">
      <w:pPr>
        <w:tabs>
          <w:tab w:val="decimal" w:pos="5040"/>
        </w:tabs>
        <w:spacing w:after="0" w:line="240" w:lineRule="auto"/>
        <w:jc w:val="center"/>
        <w:rPr>
          <w:rFonts w:ascii="Century Gothic" w:hAnsi="Century Gothic"/>
          <w:b/>
          <w:sz w:val="56"/>
          <w:szCs w:val="56"/>
        </w:rPr>
      </w:pPr>
    </w:p>
    <w:p w14:paraId="36F84C7A" w14:textId="52CA16F7" w:rsidR="00716ED7" w:rsidRDefault="006A29D8" w:rsidP="006A29D8">
      <w:pPr>
        <w:tabs>
          <w:tab w:val="decimal" w:pos="5040"/>
        </w:tabs>
        <w:spacing w:after="0" w:line="240" w:lineRule="auto"/>
        <w:rPr>
          <w:rFonts w:ascii="Century Gothic" w:hAnsi="Century Gothic"/>
          <w:b/>
          <w:sz w:val="56"/>
          <w:szCs w:val="56"/>
        </w:rPr>
      </w:pPr>
      <w:r>
        <w:rPr>
          <w:noProof/>
        </w:rPr>
        <mc:AlternateContent>
          <mc:Choice Requires="wps">
            <w:drawing>
              <wp:anchor distT="0" distB="0" distL="114300" distR="114300" simplePos="0" relativeHeight="251660288" behindDoc="1" locked="0" layoutInCell="1" allowOverlap="1" wp14:anchorId="4EA962B2" wp14:editId="0BDEE1C9">
                <wp:simplePos x="0" y="0"/>
                <wp:positionH relativeFrom="column">
                  <wp:posOffset>2365908</wp:posOffset>
                </wp:positionH>
                <wp:positionV relativeFrom="paragraph">
                  <wp:posOffset>149581</wp:posOffset>
                </wp:positionV>
                <wp:extent cx="4125595" cy="1835150"/>
                <wp:effectExtent l="0" t="0" r="27305" b="12700"/>
                <wp:wrapNone/>
                <wp:docPr id="4" name="Text Box 4"/>
                <wp:cNvGraphicFramePr/>
                <a:graphic xmlns:a="http://schemas.openxmlformats.org/drawingml/2006/main">
                  <a:graphicData uri="http://schemas.microsoft.com/office/word/2010/wordprocessingShape">
                    <wps:wsp>
                      <wps:cNvSpPr txBox="1"/>
                      <wps:spPr>
                        <a:xfrm>
                          <a:off x="0" y="0"/>
                          <a:ext cx="4125595" cy="183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95E53" w14:textId="464F6B38" w:rsidR="0097318D" w:rsidRDefault="0097318D" w:rsidP="0097318D">
                            <w:pPr>
                              <w:pStyle w:val="NoSpacing"/>
                              <w:jc w:val="center"/>
                              <w:rPr>
                                <w:rFonts w:ascii="Arial Black" w:hAnsi="Arial Black"/>
                                <w:sz w:val="48"/>
                                <w:szCs w:val="48"/>
                              </w:rPr>
                            </w:pPr>
                            <w:r>
                              <w:rPr>
                                <w:rFonts w:ascii="Arial Black" w:hAnsi="Arial Black"/>
                                <w:sz w:val="48"/>
                                <w:szCs w:val="48"/>
                              </w:rPr>
                              <w:t>Reminder</w:t>
                            </w:r>
                          </w:p>
                          <w:p w14:paraId="6BE4DF17" w14:textId="424445D4" w:rsidR="0097318D" w:rsidRPr="0097318D" w:rsidRDefault="0097318D" w:rsidP="0097318D">
                            <w:pPr>
                              <w:pStyle w:val="NoSpacing"/>
                              <w:jc w:val="center"/>
                              <w:rPr>
                                <w:rFonts w:ascii="Arial Black" w:hAnsi="Arial Black"/>
                                <w:sz w:val="48"/>
                                <w:szCs w:val="48"/>
                              </w:rPr>
                            </w:pPr>
                            <w:r>
                              <w:rPr>
                                <w:rFonts w:ascii="Arial Black" w:hAnsi="Arial Black"/>
                                <w:sz w:val="48"/>
                                <w:szCs w:val="48"/>
                              </w:rPr>
                              <w:t>Building permits are required before any construction &amp; repairs.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962B2" id="Text Box 4" o:spid="_x0000_s1027" type="#_x0000_t202" style="position:absolute;margin-left:186.3pt;margin-top:11.8pt;width:324.85pt;height:14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" fillcolor="white [3201]" strokeweight=".5pt">
                <v:textbox>
                  <w:txbxContent>
                    <w:p w14:paraId="38195E53" w14:textId="464F6B38" w:rsidR="0097318D" w:rsidRDefault="0097318D" w:rsidP="0097318D">
                      <w:pPr>
                        <w:pStyle w:val="NoSpacing"/>
                        <w:jc w:val="center"/>
                        <w:rPr>
                          <w:rFonts w:ascii="Arial Black" w:hAnsi="Arial Black"/>
                          <w:sz w:val="48"/>
                          <w:szCs w:val="48"/>
                        </w:rPr>
                      </w:pPr>
                      <w:r>
                        <w:rPr>
                          <w:rFonts w:ascii="Arial Black" w:hAnsi="Arial Black"/>
                          <w:sz w:val="48"/>
                          <w:szCs w:val="48"/>
                        </w:rPr>
                        <w:t>Reminder</w:t>
                      </w:r>
                    </w:p>
                    <w:p w14:paraId="6BE4DF17" w14:textId="424445D4" w:rsidR="0097318D" w:rsidRPr="0097318D" w:rsidRDefault="0097318D" w:rsidP="0097318D">
                      <w:pPr>
                        <w:pStyle w:val="NoSpacing"/>
                        <w:jc w:val="center"/>
                        <w:rPr>
                          <w:rFonts w:ascii="Arial Black" w:hAnsi="Arial Black"/>
                          <w:sz w:val="48"/>
                          <w:szCs w:val="48"/>
                        </w:rPr>
                      </w:pPr>
                      <w:r>
                        <w:rPr>
                          <w:rFonts w:ascii="Arial Black" w:hAnsi="Arial Black"/>
                          <w:sz w:val="48"/>
                          <w:szCs w:val="48"/>
                        </w:rPr>
                        <w:t>Building permits are required before any construction &amp; repairs.</w:t>
                      </w:r>
                    </w:p>
                  </w:txbxContent>
                </v:textbox>
              </v:shape>
            </w:pict>
          </mc:Fallback>
        </mc:AlternateContent>
      </w:r>
    </w:p>
    <w:p w14:paraId="36C30F32" w14:textId="2EA7D485" w:rsidR="0081765D" w:rsidRPr="0081765D" w:rsidRDefault="006A29D8" w:rsidP="00716ED7">
      <w:pPr>
        <w:tabs>
          <w:tab w:val="decimal" w:pos="5040"/>
        </w:tabs>
        <w:spacing w:after="0" w:line="240" w:lineRule="auto"/>
        <w:rPr>
          <w:rFonts w:ascii="Century Gothic" w:hAnsi="Century Gothic"/>
          <w:b/>
          <w:sz w:val="56"/>
          <w:szCs w:val="56"/>
        </w:rPr>
      </w:pPr>
      <w:r>
        <w:rPr>
          <w:noProof/>
        </w:rPr>
        <w:drawing>
          <wp:inline distT="0" distB="0" distL="0" distR="0" wp14:anchorId="41CC29CD" wp14:editId="506C80C1">
            <wp:extent cx="2195053" cy="2106777"/>
            <wp:effectExtent l="0" t="0" r="0" b="8255"/>
            <wp:docPr id="3" name="Picture 3" descr="Construction Equip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truction Equipment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805" cy="2112297"/>
                    </a:xfrm>
                    <a:prstGeom prst="rect">
                      <a:avLst/>
                    </a:prstGeom>
                    <a:noFill/>
                    <a:ln>
                      <a:noFill/>
                    </a:ln>
                  </pic:spPr>
                </pic:pic>
              </a:graphicData>
            </a:graphic>
          </wp:inline>
        </w:drawing>
      </w:r>
      <w:r w:rsidR="0081765D" w:rsidRPr="0081765D">
        <w:rPr>
          <w:rFonts w:ascii="Century Gothic" w:hAnsi="Century Gothic"/>
          <w:b/>
          <w:sz w:val="56"/>
          <w:szCs w:val="56"/>
        </w:rPr>
        <w:tab/>
      </w:r>
    </w:p>
    <w:p w14:paraId="29F27A9F" w14:textId="4C13C436" w:rsidR="0081765D" w:rsidRPr="0081765D" w:rsidRDefault="00DA1E49" w:rsidP="00716ED7">
      <w:pPr>
        <w:spacing w:after="0" w:line="240" w:lineRule="auto"/>
        <w:rPr>
          <w:rFonts w:ascii="Century Gothic" w:hAnsi="Century Gothic"/>
        </w:rPr>
      </w:pPr>
      <w:r>
        <w:tab/>
      </w:r>
      <w:r>
        <w:tab/>
      </w:r>
      <w:r>
        <w:tab/>
      </w:r>
      <w:r>
        <w:tab/>
      </w:r>
      <w:r>
        <w:tab/>
      </w:r>
      <w:r>
        <w:tab/>
      </w:r>
      <w:r>
        <w:tab/>
      </w:r>
      <w:r>
        <w:tab/>
      </w:r>
      <w:r>
        <w:tab/>
      </w:r>
      <w:r>
        <w:tab/>
      </w:r>
      <w:r>
        <w:tab/>
      </w:r>
    </w:p>
    <w:p w14:paraId="5656F170" w14:textId="60C6B384" w:rsidR="00716ED7" w:rsidRDefault="00D9228C">
      <w:r>
        <w:rPr>
          <w:noProof/>
        </w:rPr>
        <mc:AlternateContent>
          <mc:Choice Requires="wps">
            <w:drawing>
              <wp:anchor distT="0" distB="0" distL="114300" distR="114300" simplePos="0" relativeHeight="251661312" behindDoc="0" locked="0" layoutInCell="1" allowOverlap="1" wp14:anchorId="13C4E9AF" wp14:editId="19DDDA2D">
                <wp:simplePos x="0" y="0"/>
                <wp:positionH relativeFrom="column">
                  <wp:posOffset>3175</wp:posOffset>
                </wp:positionH>
                <wp:positionV relativeFrom="paragraph">
                  <wp:posOffset>883158</wp:posOffset>
                </wp:positionV>
                <wp:extent cx="6856730" cy="658368"/>
                <wp:effectExtent l="0" t="0" r="20320" b="27940"/>
                <wp:wrapNone/>
                <wp:docPr id="6" name="Text Box 6"/>
                <wp:cNvGraphicFramePr/>
                <a:graphic xmlns:a="http://schemas.openxmlformats.org/drawingml/2006/main">
                  <a:graphicData uri="http://schemas.microsoft.com/office/word/2010/wordprocessingShape">
                    <wps:wsp>
                      <wps:cNvSpPr txBox="1"/>
                      <wps:spPr>
                        <a:xfrm>
                          <a:off x="0" y="0"/>
                          <a:ext cx="6856730" cy="658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DA7B3" w14:textId="77777777" w:rsidR="00716ED7" w:rsidRDefault="00DA1E49" w:rsidP="00DA1E49">
                            <w:pPr>
                              <w:pStyle w:val="NoSpacing"/>
                              <w:jc w:val="center"/>
                              <w:rPr>
                                <w:rFonts w:ascii="Franklin Gothic Demi" w:hAnsi="Franklin Gothic Demi"/>
                                <w:b/>
                                <w:sz w:val="36"/>
                                <w:szCs w:val="36"/>
                              </w:rPr>
                            </w:pPr>
                            <w:r>
                              <w:rPr>
                                <w:rFonts w:ascii="Franklin Gothic Demi" w:hAnsi="Franklin Gothic Demi"/>
                                <w:b/>
                                <w:sz w:val="52"/>
                                <w:szCs w:val="52"/>
                              </w:rPr>
                              <w:t xml:space="preserve"> </w:t>
                            </w:r>
                            <w:r w:rsidRPr="00716ED7">
                              <w:rPr>
                                <w:rFonts w:ascii="Franklin Gothic Demi" w:hAnsi="Franklin Gothic Demi"/>
                                <w:b/>
                                <w:sz w:val="36"/>
                                <w:szCs w:val="36"/>
                              </w:rPr>
                              <w:t xml:space="preserve">Please call </w:t>
                            </w:r>
                            <w:r w:rsidR="00716ED7">
                              <w:rPr>
                                <w:rFonts w:ascii="Franklin Gothic Demi" w:hAnsi="Franklin Gothic Demi"/>
                                <w:b/>
                                <w:sz w:val="36"/>
                                <w:szCs w:val="36"/>
                              </w:rPr>
                              <w:t>city h</w:t>
                            </w:r>
                            <w:r w:rsidRPr="00716ED7">
                              <w:rPr>
                                <w:rFonts w:ascii="Franklin Gothic Demi" w:hAnsi="Franklin Gothic Demi"/>
                                <w:b/>
                                <w:sz w:val="36"/>
                                <w:szCs w:val="36"/>
                              </w:rPr>
                              <w:t xml:space="preserve">all with any New </w:t>
                            </w:r>
                            <w:r w:rsidR="00716ED7" w:rsidRPr="00716ED7">
                              <w:rPr>
                                <w:rFonts w:ascii="Franklin Gothic Demi" w:hAnsi="Franklin Gothic Demi"/>
                                <w:b/>
                                <w:sz w:val="36"/>
                                <w:szCs w:val="36"/>
                              </w:rPr>
                              <w:t xml:space="preserve">info if you had any changes; </w:t>
                            </w:r>
                          </w:p>
                          <w:p w14:paraId="305456BD" w14:textId="7BD24026" w:rsidR="00DA1E49" w:rsidRPr="00716ED7" w:rsidRDefault="00716ED7" w:rsidP="00DA1E49">
                            <w:pPr>
                              <w:pStyle w:val="NoSpacing"/>
                              <w:jc w:val="center"/>
                              <w:rPr>
                                <w:rFonts w:ascii="Franklin Gothic Demi" w:hAnsi="Franklin Gothic Demi"/>
                                <w:b/>
                                <w:sz w:val="36"/>
                                <w:szCs w:val="36"/>
                              </w:rPr>
                            </w:pPr>
                            <w:r w:rsidRPr="00716ED7">
                              <w:rPr>
                                <w:rFonts w:ascii="Franklin Gothic Demi" w:hAnsi="Franklin Gothic Demi"/>
                                <w:b/>
                                <w:sz w:val="36"/>
                                <w:szCs w:val="36"/>
                              </w:rPr>
                              <w:t xml:space="preserve">i.e. </w:t>
                            </w:r>
                            <w:r>
                              <w:rPr>
                                <w:rFonts w:ascii="Franklin Gothic Demi" w:hAnsi="Franklin Gothic Demi"/>
                                <w:b/>
                                <w:sz w:val="36"/>
                                <w:szCs w:val="36"/>
                              </w:rPr>
                              <w:t xml:space="preserve">: </w:t>
                            </w:r>
                            <w:r w:rsidRPr="00716ED7">
                              <w:rPr>
                                <w:rFonts w:ascii="Franklin Gothic Demi" w:hAnsi="Franklin Gothic Demi"/>
                                <w:b/>
                                <w:sz w:val="36"/>
                                <w:szCs w:val="36"/>
                              </w:rPr>
                              <w:t>email/ phone/etc.</w:t>
                            </w:r>
                            <w:r w:rsidR="00DA1E49" w:rsidRPr="00716ED7">
                              <w:rPr>
                                <w:rFonts w:ascii="Franklin Gothic Demi" w:hAnsi="Franklin Gothic Demi"/>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C4E9AF" id="Text Box 6" o:spid="_x0000_s1028" type="#_x0000_t202" style="position:absolute;margin-left:.25pt;margin-top:69.55pt;width:539.9pt;height:51.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" fillcolor="white [3201]" strokeweight=".5pt">
                <v:textbox>
                  <w:txbxContent>
                    <w:p w14:paraId="347DA7B3" w14:textId="77777777" w:rsidR="00716ED7" w:rsidRDefault="00DA1E49" w:rsidP="00DA1E49">
                      <w:pPr>
                        <w:pStyle w:val="NoSpacing"/>
                        <w:jc w:val="center"/>
                        <w:rPr>
                          <w:rFonts w:ascii="Franklin Gothic Demi" w:hAnsi="Franklin Gothic Demi"/>
                          <w:b/>
                          <w:sz w:val="36"/>
                          <w:szCs w:val="36"/>
                        </w:rPr>
                      </w:pPr>
                      <w:r>
                        <w:rPr>
                          <w:rFonts w:ascii="Franklin Gothic Demi" w:hAnsi="Franklin Gothic Demi"/>
                          <w:b/>
                          <w:sz w:val="52"/>
                          <w:szCs w:val="52"/>
                        </w:rPr>
                        <w:t xml:space="preserve"> </w:t>
                      </w:r>
                      <w:r w:rsidRPr="00716ED7">
                        <w:rPr>
                          <w:rFonts w:ascii="Franklin Gothic Demi" w:hAnsi="Franklin Gothic Demi"/>
                          <w:b/>
                          <w:sz w:val="36"/>
                          <w:szCs w:val="36"/>
                        </w:rPr>
                        <w:t xml:space="preserve">Please call </w:t>
                      </w:r>
                      <w:r w:rsidR="00716ED7">
                        <w:rPr>
                          <w:rFonts w:ascii="Franklin Gothic Demi" w:hAnsi="Franklin Gothic Demi"/>
                          <w:b/>
                          <w:sz w:val="36"/>
                          <w:szCs w:val="36"/>
                        </w:rPr>
                        <w:t>city h</w:t>
                      </w:r>
                      <w:r w:rsidRPr="00716ED7">
                        <w:rPr>
                          <w:rFonts w:ascii="Franklin Gothic Demi" w:hAnsi="Franklin Gothic Demi"/>
                          <w:b/>
                          <w:sz w:val="36"/>
                          <w:szCs w:val="36"/>
                        </w:rPr>
                        <w:t xml:space="preserve">all with any New </w:t>
                      </w:r>
                      <w:r w:rsidR="00716ED7" w:rsidRPr="00716ED7">
                        <w:rPr>
                          <w:rFonts w:ascii="Franklin Gothic Demi" w:hAnsi="Franklin Gothic Demi"/>
                          <w:b/>
                          <w:sz w:val="36"/>
                          <w:szCs w:val="36"/>
                        </w:rPr>
                        <w:t xml:space="preserve">info if you had any changes; </w:t>
                      </w:r>
                    </w:p>
                    <w:p w14:paraId="305456BD" w14:textId="7BD24026" w:rsidR="00DA1E49" w:rsidRPr="00716ED7" w:rsidRDefault="00716ED7" w:rsidP="00DA1E49">
                      <w:pPr>
                        <w:pStyle w:val="NoSpacing"/>
                        <w:jc w:val="center"/>
                        <w:rPr>
                          <w:rFonts w:ascii="Franklin Gothic Demi" w:hAnsi="Franklin Gothic Demi"/>
                          <w:b/>
                          <w:sz w:val="36"/>
                          <w:szCs w:val="36"/>
                        </w:rPr>
                      </w:pPr>
                      <w:r w:rsidRPr="00716ED7">
                        <w:rPr>
                          <w:rFonts w:ascii="Franklin Gothic Demi" w:hAnsi="Franklin Gothic Demi"/>
                          <w:b/>
                          <w:sz w:val="36"/>
                          <w:szCs w:val="36"/>
                        </w:rPr>
                        <w:t xml:space="preserve">i.e. </w:t>
                      </w:r>
                      <w:r>
                        <w:rPr>
                          <w:rFonts w:ascii="Franklin Gothic Demi" w:hAnsi="Franklin Gothic Demi"/>
                          <w:b/>
                          <w:sz w:val="36"/>
                          <w:szCs w:val="36"/>
                        </w:rPr>
                        <w:t xml:space="preserve">: </w:t>
                      </w:r>
                      <w:r w:rsidRPr="00716ED7">
                        <w:rPr>
                          <w:rFonts w:ascii="Franklin Gothic Demi" w:hAnsi="Franklin Gothic Demi"/>
                          <w:b/>
                          <w:sz w:val="36"/>
                          <w:szCs w:val="36"/>
                        </w:rPr>
                        <w:t>email/ phone/etc.</w:t>
                      </w:r>
                      <w:r w:rsidR="00DA1E49" w:rsidRPr="00716ED7">
                        <w:rPr>
                          <w:rFonts w:ascii="Franklin Gothic Demi" w:hAnsi="Franklin Gothic Demi"/>
                          <w:b/>
                          <w:sz w:val="36"/>
                          <w:szCs w:val="36"/>
                        </w:rPr>
                        <w:t xml:space="preserve"> </w:t>
                      </w:r>
                    </w:p>
                  </w:txbxContent>
                </v:textbox>
              </v:shape>
            </w:pict>
          </mc:Fallback>
        </mc:AlternateContent>
      </w:r>
      <w:r w:rsidR="00DA1E49">
        <w:rPr>
          <w:noProof/>
        </w:rPr>
        <w:drawing>
          <wp:inline distT="0" distB="0" distL="0" distR="0" wp14:anchorId="74C76F7E" wp14:editId="2A5BAF0B">
            <wp:extent cx="6855562" cy="1272845"/>
            <wp:effectExtent l="0" t="0" r="2540" b="3810"/>
            <wp:docPr id="7" name="Picture 7" descr="https://www.shutterstock.com/shutterstock/photos/369201185/display_1500/stock-vector-diverse-stick-figures-holding-the-word-update-36920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hutterstock.com/shutterstock/photos/369201185/display_1500/stock-vector-diverse-stick-figures-holding-the-word-update-3692011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5834" cy="1295175"/>
                    </a:xfrm>
                    <a:prstGeom prst="rect">
                      <a:avLst/>
                    </a:prstGeom>
                    <a:noFill/>
                    <a:ln>
                      <a:noFill/>
                    </a:ln>
                  </pic:spPr>
                </pic:pic>
              </a:graphicData>
            </a:graphic>
          </wp:inline>
        </w:drawing>
      </w:r>
    </w:p>
    <w:p w14:paraId="35AC8A92" w14:textId="028FC6B5" w:rsidR="00716ED7" w:rsidRPr="00716ED7" w:rsidRDefault="00716ED7" w:rsidP="00716ED7"/>
    <w:p w14:paraId="18417241" w14:textId="77777777" w:rsidR="00716ED7" w:rsidRPr="00716ED7" w:rsidRDefault="00716ED7" w:rsidP="00716ED7"/>
    <w:p w14:paraId="163569AF" w14:textId="35E57F9D" w:rsidR="00716ED7" w:rsidRDefault="00D9228C" w:rsidP="00716ED7">
      <w:r>
        <w:t xml:space="preserve">             </w:t>
      </w:r>
      <w:r>
        <w:rPr>
          <w:noProof/>
        </w:rPr>
        <w:drawing>
          <wp:inline distT="0" distB="0" distL="0" distR="0" wp14:anchorId="0FE2D8C7" wp14:editId="0DA8DE2B">
            <wp:extent cx="6086475" cy="1111910"/>
            <wp:effectExtent l="0" t="0" r="0" b="0"/>
            <wp:docPr id="9" name="Picture 9" descr="contact informations #3670545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informations #3670545 | Clipart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0289" cy="1129048"/>
                    </a:xfrm>
                    <a:prstGeom prst="rect">
                      <a:avLst/>
                    </a:prstGeom>
                    <a:noFill/>
                    <a:ln>
                      <a:noFill/>
                    </a:ln>
                  </pic:spPr>
                </pic:pic>
              </a:graphicData>
            </a:graphic>
          </wp:inline>
        </w:drawing>
      </w:r>
    </w:p>
    <w:p w14:paraId="2FEB8120" w14:textId="77777777" w:rsidR="00D9228C" w:rsidRDefault="00D9228C" w:rsidP="00716ED7"/>
    <w:p w14:paraId="05856180" w14:textId="77777777" w:rsidR="00D9228C" w:rsidRDefault="00D9228C" w:rsidP="00716ED7"/>
    <w:p w14:paraId="49DF062B" w14:textId="77777777" w:rsidR="00D9228C" w:rsidRDefault="00D9228C" w:rsidP="00D9228C">
      <w:pPr>
        <w:pStyle w:val="NoSpacing"/>
        <w:jc w:val="center"/>
      </w:pPr>
    </w:p>
    <w:p w14:paraId="313676C7" w14:textId="0EDB38FB" w:rsidR="00236409" w:rsidRDefault="00D9228C" w:rsidP="00D9228C">
      <w:pPr>
        <w:pStyle w:val="NoSpacing"/>
      </w:pPr>
      <w:r>
        <w:t xml:space="preserve">                             </w:t>
      </w:r>
      <w:r>
        <w:rPr>
          <w:noProof/>
        </w:rPr>
        <w:drawing>
          <wp:inline distT="0" distB="0" distL="0" distR="0" wp14:anchorId="6DE08EFA" wp14:editId="62AAE12D">
            <wp:extent cx="5141582" cy="1419149"/>
            <wp:effectExtent l="0" t="0" r="2540" b="0"/>
            <wp:docPr id="10" name="Picture 10" descr="Info Clip Art Icon for Communication and Information Design |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 Clip Art Icon for Communication and Information Design | Premiu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4987" cy="1444930"/>
                    </a:xfrm>
                    <a:prstGeom prst="rect">
                      <a:avLst/>
                    </a:prstGeom>
                    <a:noFill/>
                    <a:ln>
                      <a:noFill/>
                    </a:ln>
                  </pic:spPr>
                </pic:pic>
              </a:graphicData>
            </a:graphic>
          </wp:inline>
        </w:drawing>
      </w:r>
    </w:p>
    <w:p w14:paraId="1A5A221C" w14:textId="77777777" w:rsidR="00D9228C" w:rsidRDefault="00D9228C" w:rsidP="00D9228C">
      <w:pPr>
        <w:pStyle w:val="NoSpacing"/>
      </w:pPr>
    </w:p>
    <w:p w14:paraId="01C42F62" w14:textId="77777777" w:rsidR="00D9228C" w:rsidRDefault="00D9228C" w:rsidP="00D9228C">
      <w:pPr>
        <w:pStyle w:val="NoSpacing"/>
      </w:pPr>
    </w:p>
    <w:p w14:paraId="0BD117CE" w14:textId="1D668EB6" w:rsidR="00D9228C" w:rsidRDefault="00D9228C" w:rsidP="00D9228C">
      <w:pPr>
        <w:pStyle w:val="NoSpacing"/>
        <w:jc w:val="center"/>
      </w:pPr>
      <w:r>
        <w:t>Two separate attachments will be on emails</w:t>
      </w:r>
    </w:p>
    <w:p w14:paraId="02D41642" w14:textId="34FF9918" w:rsidR="00D9228C" w:rsidRDefault="00D9228C" w:rsidP="00D406E5">
      <w:pPr>
        <w:pStyle w:val="NoSpacing"/>
        <w:jc w:val="center"/>
        <w:rPr>
          <w:b/>
          <w:sz w:val="36"/>
          <w:szCs w:val="36"/>
        </w:rPr>
      </w:pPr>
      <w:r w:rsidRPr="00D406E5">
        <w:rPr>
          <w:b/>
          <w:sz w:val="36"/>
          <w:szCs w:val="36"/>
        </w:rPr>
        <w:t xml:space="preserve">City Wide </w:t>
      </w:r>
      <w:r w:rsidR="00D406E5" w:rsidRPr="00D406E5">
        <w:rPr>
          <w:b/>
          <w:sz w:val="36"/>
          <w:szCs w:val="36"/>
        </w:rPr>
        <w:t>rummage</w:t>
      </w:r>
      <w:r w:rsidRPr="00D406E5">
        <w:rPr>
          <w:b/>
          <w:sz w:val="36"/>
          <w:szCs w:val="36"/>
        </w:rPr>
        <w:t xml:space="preserve"> sale June 19-21</w:t>
      </w:r>
      <w:r w:rsidR="00A227A4">
        <w:rPr>
          <w:b/>
          <w:sz w:val="36"/>
          <w:szCs w:val="36"/>
        </w:rPr>
        <w:t xml:space="preserve"> Map</w:t>
      </w:r>
    </w:p>
    <w:p w14:paraId="5C9EB74F" w14:textId="77777777" w:rsidR="0061618C" w:rsidRPr="00D406E5" w:rsidRDefault="0061618C" w:rsidP="00D406E5">
      <w:pPr>
        <w:pStyle w:val="NoSpacing"/>
        <w:jc w:val="center"/>
        <w:rPr>
          <w:b/>
          <w:sz w:val="36"/>
          <w:szCs w:val="36"/>
        </w:rPr>
      </w:pPr>
      <w:bookmarkStart w:id="0" w:name="_GoBack"/>
      <w:bookmarkEnd w:id="0"/>
    </w:p>
    <w:p w14:paraId="101BBD6A" w14:textId="7BA13742" w:rsidR="00D9228C" w:rsidRDefault="00D406E5" w:rsidP="00D9228C">
      <w:pPr>
        <w:pStyle w:val="NoSpacing"/>
        <w:jc w:val="center"/>
        <w:rPr>
          <w:b/>
          <w:sz w:val="36"/>
          <w:szCs w:val="36"/>
        </w:rPr>
      </w:pPr>
      <w:r w:rsidRPr="00D406E5">
        <w:rPr>
          <w:b/>
          <w:sz w:val="36"/>
          <w:szCs w:val="36"/>
        </w:rPr>
        <w:t xml:space="preserve">2025 </w:t>
      </w:r>
      <w:r w:rsidR="00D9228C" w:rsidRPr="00D406E5">
        <w:rPr>
          <w:b/>
          <w:sz w:val="36"/>
          <w:szCs w:val="36"/>
        </w:rPr>
        <w:t>Consumer confidence Report</w:t>
      </w:r>
      <w:r w:rsidRPr="00D406E5">
        <w:rPr>
          <w:b/>
          <w:sz w:val="36"/>
          <w:szCs w:val="36"/>
        </w:rPr>
        <w:t xml:space="preserve"> (</w:t>
      </w:r>
      <w:r w:rsidR="00D9228C" w:rsidRPr="00D406E5">
        <w:rPr>
          <w:b/>
          <w:sz w:val="36"/>
          <w:szCs w:val="36"/>
        </w:rPr>
        <w:t>Water Quality for Pick City</w:t>
      </w:r>
      <w:r w:rsidRPr="00D406E5">
        <w:rPr>
          <w:b/>
          <w:sz w:val="36"/>
          <w:szCs w:val="36"/>
        </w:rPr>
        <w:t>)</w:t>
      </w:r>
      <w:r w:rsidR="00D9228C" w:rsidRPr="00D406E5">
        <w:rPr>
          <w:b/>
          <w:sz w:val="36"/>
          <w:szCs w:val="36"/>
        </w:rPr>
        <w:t xml:space="preserve"> </w:t>
      </w:r>
    </w:p>
    <w:p w14:paraId="508D65F8" w14:textId="77777777" w:rsidR="006B392A" w:rsidRDefault="006B392A" w:rsidP="00D9228C">
      <w:pPr>
        <w:pStyle w:val="NoSpacing"/>
        <w:jc w:val="center"/>
        <w:rPr>
          <w:b/>
          <w:sz w:val="36"/>
          <w:szCs w:val="36"/>
        </w:rPr>
      </w:pPr>
    </w:p>
    <w:sectPr w:rsidR="006B392A" w:rsidSect="0097318D">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CE076" w14:textId="77777777" w:rsidR="006C03AA" w:rsidRDefault="006C03AA" w:rsidP="00716ED7">
      <w:pPr>
        <w:spacing w:after="0" w:line="240" w:lineRule="auto"/>
      </w:pPr>
      <w:r>
        <w:separator/>
      </w:r>
    </w:p>
  </w:endnote>
  <w:endnote w:type="continuationSeparator" w:id="0">
    <w:p w14:paraId="29281758" w14:textId="77777777" w:rsidR="006C03AA" w:rsidRDefault="006C03AA" w:rsidP="00716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C1BB1" w14:textId="77777777" w:rsidR="006C03AA" w:rsidRDefault="006C03AA" w:rsidP="00716ED7">
      <w:pPr>
        <w:spacing w:after="0" w:line="240" w:lineRule="auto"/>
      </w:pPr>
      <w:r>
        <w:separator/>
      </w:r>
    </w:p>
  </w:footnote>
  <w:footnote w:type="continuationSeparator" w:id="0">
    <w:p w14:paraId="5E67CF7F" w14:textId="77777777" w:rsidR="006C03AA" w:rsidRDefault="006C03AA" w:rsidP="00716E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ACD84" w14:textId="77777777" w:rsidR="003E2730" w:rsidRDefault="00A227A4" w:rsidP="003E2730">
    <w:pPr>
      <w:pStyle w:val="Header"/>
      <w:jc w:val="right"/>
    </w:pPr>
    <w:r>
      <w:t xml:space="preserve">Page </w:t>
    </w:r>
    <w:r>
      <w:rPr>
        <w:b/>
        <w:bCs/>
      </w:rPr>
      <w:fldChar w:fldCharType="begin"/>
    </w:r>
    <w:r>
      <w:rPr>
        <w:b/>
        <w:bCs/>
      </w:rPr>
      <w:instrText xml:space="preserve"> PAGE </w:instrText>
    </w:r>
    <w:r>
      <w:rPr>
        <w:b/>
        <w:bCs/>
      </w:rPr>
      <w:fldChar w:fldCharType="separate"/>
    </w:r>
    <w:r w:rsidR="006C03A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6C03AA">
      <w:rPr>
        <w:b/>
        <w:bCs/>
        <w:noProof/>
      </w:rPr>
      <w:t>1</w:t>
    </w:r>
    <w:r>
      <w:rPr>
        <w:b/>
        <w:bCs/>
      </w:rPr>
      <w:fldChar w:fldCharType="end"/>
    </w:r>
  </w:p>
  <w:p w14:paraId="15BB06A4" w14:textId="77777777" w:rsidR="003E2730" w:rsidRDefault="006C03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65D"/>
    <w:rsid w:val="00236409"/>
    <w:rsid w:val="0061618C"/>
    <w:rsid w:val="006A29D8"/>
    <w:rsid w:val="006B392A"/>
    <w:rsid w:val="006C03AA"/>
    <w:rsid w:val="00716ED7"/>
    <w:rsid w:val="0081765D"/>
    <w:rsid w:val="0097318D"/>
    <w:rsid w:val="00A227A4"/>
    <w:rsid w:val="00B6194B"/>
    <w:rsid w:val="00D406E5"/>
    <w:rsid w:val="00D9228C"/>
    <w:rsid w:val="00DA1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A8D2A"/>
  <w15:chartTrackingRefBased/>
  <w15:docId w15:val="{7C462CF6-9447-414C-989A-E7C1C1CB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2"/>
        <w:szCs w:val="22"/>
        <w:lang w:val="en-US" w:eastAsia="en-US" w:bidi="ar-SA"/>
      </w:rPr>
    </w:rPrDefault>
    <w:pPrDefault>
      <w:pPr>
        <w:spacing w:after="160"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7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65D"/>
  </w:style>
  <w:style w:type="paragraph" w:styleId="NoSpacing">
    <w:name w:val="No Spacing"/>
    <w:uiPriority w:val="1"/>
    <w:qFormat/>
    <w:rsid w:val="0097318D"/>
    <w:pPr>
      <w:spacing w:after="0" w:line="240" w:lineRule="auto"/>
    </w:pPr>
  </w:style>
  <w:style w:type="paragraph" w:styleId="Footer">
    <w:name w:val="footer"/>
    <w:basedOn w:val="Normal"/>
    <w:link w:val="FooterChar"/>
    <w:uiPriority w:val="99"/>
    <w:unhideWhenUsed/>
    <w:rsid w:val="00716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ickcity@westriv.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1</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Drown</dc:creator>
  <cp:keywords/>
  <dc:description/>
  <cp:lastModifiedBy>Patricia Drown</cp:lastModifiedBy>
  <cp:revision>4</cp:revision>
  <dcterms:created xsi:type="dcterms:W3CDTF">2026-06-11T16:30:00Z</dcterms:created>
  <dcterms:modified xsi:type="dcterms:W3CDTF">2026-06-12T16:00:00Z</dcterms:modified>
</cp:coreProperties>
</file>